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2D19" w:rsidRPr="002E4EC2" w:rsidRDefault="00392D19">
      <w:pPr>
        <w:rPr>
          <w:rFonts w:cs="Times New Roman"/>
          <w:b/>
          <w:bCs/>
          <w:color w:val="000000" w:themeColor="text1"/>
          <w:sz w:val="24"/>
          <w:szCs w:val="24"/>
        </w:rPr>
      </w:pPr>
      <w:r w:rsidRPr="00962E68">
        <w:rPr>
          <w:b/>
          <w:bCs/>
          <w:sz w:val="24"/>
          <w:szCs w:val="24"/>
        </w:rPr>
        <w:t>ADXDMI</w:t>
      </w:r>
      <w:r w:rsidRPr="00962E68">
        <w:rPr>
          <w:rFonts w:cs="ＭＳ 明朝" w:hint="eastAsia"/>
          <w:b/>
          <w:bCs/>
          <w:sz w:val="24"/>
          <w:szCs w:val="24"/>
        </w:rPr>
        <w:t>と</w:t>
      </w:r>
      <w:r w:rsidRPr="00962E68">
        <w:rPr>
          <w:b/>
          <w:bCs/>
          <w:sz w:val="24"/>
          <w:szCs w:val="24"/>
        </w:rPr>
        <w:t>BBand Width Ratio</w:t>
      </w:r>
      <w:r w:rsidRPr="00962E68">
        <w:rPr>
          <w:rFonts w:cs="ＭＳ 明朝" w:hint="eastAsia"/>
          <w:b/>
          <w:bCs/>
          <w:sz w:val="24"/>
          <w:szCs w:val="24"/>
        </w:rPr>
        <w:t>と</w:t>
      </w:r>
      <w:r w:rsidRPr="002E4EC2">
        <w:rPr>
          <w:b/>
          <w:bCs/>
          <w:color w:val="000000" w:themeColor="text1"/>
        </w:rPr>
        <w:t>SchaffTrendCycle</w:t>
      </w:r>
      <w:r w:rsidRPr="002E4EC2">
        <w:rPr>
          <w:rFonts w:cs="ＭＳ 明朝" w:hint="eastAsia"/>
          <w:b/>
          <w:bCs/>
          <w:color w:val="000000" w:themeColor="text1"/>
          <w:sz w:val="24"/>
          <w:szCs w:val="24"/>
        </w:rPr>
        <w:t>のセットアップの仕方について</w:t>
      </w:r>
    </w:p>
    <w:p w:rsidR="00392D19" w:rsidRPr="002E4EC2" w:rsidRDefault="00392D19">
      <w:pPr>
        <w:rPr>
          <w:rFonts w:cs="Times New Roman"/>
          <w:color w:val="000000" w:themeColor="text1"/>
        </w:rPr>
      </w:pPr>
    </w:p>
    <w:p w:rsidR="00392D19" w:rsidRPr="002E4EC2" w:rsidRDefault="00392D19">
      <w:pPr>
        <w:rPr>
          <w:rFonts w:cs="Times New Roman"/>
          <w:color w:val="000000" w:themeColor="text1"/>
        </w:rPr>
      </w:pPr>
      <w:r w:rsidRPr="002E4EC2">
        <w:rPr>
          <w:rFonts w:cs="ＭＳ 明朝" w:hint="eastAsia"/>
          <w:color w:val="000000" w:themeColor="text1"/>
        </w:rPr>
        <w:t>セットアップに必要なインジケーターをコピーします。インジケーターはメタトレーダー４フォルダ内の</w:t>
      </w:r>
      <w:r w:rsidRPr="002E4EC2">
        <w:rPr>
          <w:color w:val="000000" w:themeColor="text1"/>
        </w:rPr>
        <w:t>experts</w:t>
      </w:r>
      <w:r w:rsidRPr="002E4EC2">
        <w:rPr>
          <w:rFonts w:cs="ＭＳ 明朝" w:hint="eastAsia"/>
          <w:color w:val="000000" w:themeColor="text1"/>
        </w:rPr>
        <w:t>フォルダの中にある</w:t>
      </w:r>
      <w:r w:rsidRPr="002E4EC2">
        <w:rPr>
          <w:color w:val="000000" w:themeColor="text1"/>
        </w:rPr>
        <w:t>indicators</w:t>
      </w:r>
      <w:r w:rsidRPr="002E4EC2">
        <w:rPr>
          <w:rFonts w:cs="ＭＳ 明朝" w:hint="eastAsia"/>
          <w:color w:val="000000" w:themeColor="text1"/>
        </w:rPr>
        <w:t>フォルダに格納してください。</w:t>
      </w:r>
    </w:p>
    <w:p w:rsidR="00392D19" w:rsidRPr="002E4EC2" w:rsidRDefault="00392D19" w:rsidP="00F27567">
      <w:pPr>
        <w:rPr>
          <w:rFonts w:cs="Times New Roman"/>
          <w:color w:val="000000" w:themeColor="text1"/>
        </w:rPr>
      </w:pPr>
    </w:p>
    <w:p w:rsidR="00392D19" w:rsidRPr="002E4EC2" w:rsidRDefault="00392D19" w:rsidP="00962E68">
      <w:pPr>
        <w:numPr>
          <w:ilvl w:val="0"/>
          <w:numId w:val="1"/>
        </w:numPr>
        <w:rPr>
          <w:rFonts w:cs="Times New Roman"/>
          <w:color w:val="000000" w:themeColor="text1"/>
        </w:rPr>
      </w:pPr>
      <w:r w:rsidRPr="002E4EC2">
        <w:rPr>
          <w:rFonts w:cs="ＭＳ 明朝" w:hint="eastAsia"/>
          <w:color w:val="000000" w:themeColor="text1"/>
        </w:rPr>
        <w:t>詳しくは『待つ</w:t>
      </w:r>
      <w:r w:rsidRPr="002E4EC2">
        <w:rPr>
          <w:color w:val="000000" w:themeColor="text1"/>
        </w:rPr>
        <w:t>FX</w:t>
      </w:r>
      <w:r w:rsidRPr="002E4EC2">
        <w:rPr>
          <w:rFonts w:cs="ＭＳ 明朝" w:hint="eastAsia"/>
          <w:color w:val="000000" w:themeColor="text1"/>
        </w:rPr>
        <w:t>』の２２４ページ参照のこと</w:t>
      </w:r>
    </w:p>
    <w:p w:rsidR="00392D19" w:rsidRPr="002E4EC2" w:rsidRDefault="00392D19" w:rsidP="00962E68">
      <w:pPr>
        <w:numPr>
          <w:ilvl w:val="0"/>
          <w:numId w:val="1"/>
        </w:numPr>
        <w:rPr>
          <w:rFonts w:cs="Times New Roman"/>
          <w:color w:val="000000" w:themeColor="text1"/>
        </w:rPr>
      </w:pPr>
      <w:r w:rsidRPr="002E4EC2">
        <w:rPr>
          <w:rFonts w:cs="ＭＳ 明朝" w:hint="eastAsia"/>
          <w:color w:val="000000" w:themeColor="text1"/>
        </w:rPr>
        <w:t>テンプレートに登録するのは２３５ページ参照のこと。</w:t>
      </w:r>
    </w:p>
    <w:sectPr w:rsidR="00392D19" w:rsidRPr="002E4EC2" w:rsidSect="00B7691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07801" w:rsidRDefault="00707801" w:rsidP="002E4EC2">
      <w:r>
        <w:separator/>
      </w:r>
    </w:p>
  </w:endnote>
  <w:endnote w:type="continuationSeparator" w:id="0">
    <w:p w:rsidR="00707801" w:rsidRDefault="00707801" w:rsidP="002E4EC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07801" w:rsidRDefault="00707801" w:rsidP="002E4EC2">
      <w:r>
        <w:separator/>
      </w:r>
    </w:p>
  </w:footnote>
  <w:footnote w:type="continuationSeparator" w:id="0">
    <w:p w:rsidR="00707801" w:rsidRDefault="00707801" w:rsidP="002E4EC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D55CD"/>
    <w:multiLevelType w:val="hybridMultilevel"/>
    <w:tmpl w:val="E8780A2C"/>
    <w:lvl w:ilvl="0" w:tplc="B364A9E2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cs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cs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cs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cs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840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27567"/>
    <w:rsid w:val="001F4AA3"/>
    <w:rsid w:val="002E4EC2"/>
    <w:rsid w:val="00392D19"/>
    <w:rsid w:val="004D4EEB"/>
    <w:rsid w:val="00667D18"/>
    <w:rsid w:val="00707801"/>
    <w:rsid w:val="00962E68"/>
    <w:rsid w:val="00B7691E"/>
    <w:rsid w:val="00E4427F"/>
    <w:rsid w:val="00F275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>
      <v:textbox inset="5.85pt,.7pt,5.85pt,.7pt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691E"/>
    <w:pPr>
      <w:widowControl w:val="0"/>
      <w:jc w:val="both"/>
    </w:pPr>
    <w:rPr>
      <w:rFonts w:cs="Century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2E4EC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2E4EC2"/>
    <w:rPr>
      <w:rFonts w:cs="Century"/>
      <w:szCs w:val="21"/>
    </w:rPr>
  </w:style>
  <w:style w:type="paragraph" w:styleId="a5">
    <w:name w:val="footer"/>
    <w:basedOn w:val="a"/>
    <w:link w:val="a6"/>
    <w:uiPriority w:val="99"/>
    <w:semiHidden/>
    <w:unhideWhenUsed/>
    <w:rsid w:val="002E4EC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2E4EC2"/>
    <w:rPr>
      <w:rFonts w:cs="Century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</Words>
  <Characters>166</Characters>
  <Application>Microsoft Office Word</Application>
  <DocSecurity>0</DocSecurity>
  <Lines>1</Lines>
  <Paragraphs>1</Paragraphs>
  <ScaleCrop>false</ScaleCrop>
  <Company/>
  <LinksUpToDate>false</LinksUpToDate>
  <CharactersWithSpaces>194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ADXDMIとBBand Width RatioとSchaffTrendCycleのセットアップの仕方について</dc:title>
  <dc:creator>isozaki</dc:creator>
  <cp:lastModifiedBy>isozaki</cp:lastModifiedBy>
  <cp:revision>2</cp:revision>
  <dcterms:created xsi:type="dcterms:W3CDTF">2010-08-03T02:01:00Z</dcterms:created>
  <dcterms:modified xsi:type="dcterms:W3CDTF">2010-08-03T02:01:00Z</dcterms:modified>
</cp:coreProperties>
</file>